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1065" w14:textId="77777777" w:rsidR="00875AC2" w:rsidRPr="00725868" w:rsidRDefault="00725868" w:rsidP="00725868">
      <w:pPr>
        <w:jc w:val="center"/>
        <w:rPr>
          <w:b/>
          <w:bCs/>
          <w:sz w:val="28"/>
          <w:szCs w:val="28"/>
          <w:lang w:val="lt-LT"/>
        </w:rPr>
      </w:pPr>
      <w:r w:rsidRPr="00725868">
        <w:rPr>
          <w:b/>
          <w:bCs/>
          <w:sz w:val="28"/>
          <w:szCs w:val="28"/>
          <w:lang w:val="lt-LT"/>
        </w:rPr>
        <w:t>DYZELINO KURO KAINA</w:t>
      </w:r>
    </w:p>
    <w:p w14:paraId="3D9DF1EC" w14:textId="77777777" w:rsidR="00725868" w:rsidRDefault="00725868">
      <w:pPr>
        <w:rPr>
          <w:lang w:val="lt-LT"/>
        </w:rPr>
      </w:pPr>
    </w:p>
    <w:p w14:paraId="0D177C2D" w14:textId="386AB153" w:rsidR="00425949" w:rsidRDefault="00425949" w:rsidP="00425949">
      <w:pPr>
        <w:rPr>
          <w:lang w:val="lt-LT"/>
        </w:rPr>
      </w:pPr>
      <w:r>
        <w:rPr>
          <w:lang w:val="lt-LT"/>
        </w:rPr>
        <w:t>Nuo 202</w:t>
      </w:r>
      <w:r w:rsidR="00FF231F">
        <w:rPr>
          <w:lang w:val="lt-LT"/>
        </w:rPr>
        <w:t>3</w:t>
      </w:r>
      <w:r>
        <w:rPr>
          <w:lang w:val="lt-LT"/>
        </w:rPr>
        <w:t>.</w:t>
      </w:r>
      <w:r w:rsidR="00504B33">
        <w:rPr>
          <w:lang w:val="lt-LT"/>
        </w:rPr>
        <w:t>11</w:t>
      </w:r>
      <w:r w:rsidR="009F7636">
        <w:rPr>
          <w:lang w:val="lt-LT"/>
        </w:rPr>
        <w:t>.</w:t>
      </w:r>
      <w:r w:rsidR="00AD2904">
        <w:rPr>
          <w:lang w:val="lt-LT"/>
        </w:rPr>
        <w:t>2</w:t>
      </w:r>
      <w:r w:rsidR="00504B33">
        <w:rPr>
          <w:lang w:val="lt-LT"/>
        </w:rPr>
        <w:t>9</w:t>
      </w:r>
      <w:r>
        <w:rPr>
          <w:lang w:val="lt-LT"/>
        </w:rPr>
        <w:t xml:space="preserve"> parduodamo dyzelino kuro 1 </w:t>
      </w:r>
      <w:proofErr w:type="spellStart"/>
      <w:r>
        <w:rPr>
          <w:lang w:val="lt-LT"/>
        </w:rPr>
        <w:t>Ltr</w:t>
      </w:r>
      <w:proofErr w:type="spellEnd"/>
      <w:r>
        <w:rPr>
          <w:lang w:val="lt-LT"/>
        </w:rPr>
        <w:t>/Eur. kaina: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312"/>
        <w:gridCol w:w="1251"/>
      </w:tblGrid>
      <w:tr w:rsidR="00504B33" w14:paraId="626B2D43" w14:textId="77777777" w:rsidTr="00504B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14:paraId="3544C4D2" w14:textId="77777777" w:rsidR="00504B33" w:rsidRDefault="0050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 xml:space="preserve">su </w:t>
            </w:r>
            <w:proofErr w:type="spellStart"/>
            <w:r>
              <w:rPr>
                <w:rFonts w:ascii="Calibri" w:hAnsi="Calibri" w:cs="Calibri"/>
                <w:color w:val="000000"/>
                <w:lang w:val="lt-LT"/>
              </w:rPr>
              <w:t>pvm</w:t>
            </w:r>
            <w:proofErr w:type="spellEnd"/>
            <w:r>
              <w:rPr>
                <w:rFonts w:ascii="Calibri" w:hAnsi="Calibri" w:cs="Calibri"/>
                <w:color w:val="000000"/>
                <w:lang w:val="lt-LT"/>
              </w:rPr>
              <w:t xml:space="preserve"> </w:t>
            </w: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00" w:fill="auto"/>
          </w:tcPr>
          <w:p w14:paraId="2A3F88AD" w14:textId="77777777" w:rsidR="00504B33" w:rsidRDefault="0050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 xml:space="preserve">be </w:t>
            </w:r>
            <w:proofErr w:type="spellStart"/>
            <w:r>
              <w:rPr>
                <w:rFonts w:ascii="Calibri" w:hAnsi="Calibri" w:cs="Calibri"/>
                <w:color w:val="000000"/>
                <w:lang w:val="lt-LT"/>
              </w:rPr>
              <w:t>pvm</w:t>
            </w:r>
            <w:proofErr w:type="spellEnd"/>
            <w:r>
              <w:rPr>
                <w:rFonts w:ascii="Calibri" w:hAnsi="Calibri" w:cs="Calibri"/>
                <w:color w:val="000000"/>
                <w:lang w:val="lt-LT"/>
              </w:rPr>
              <w:t xml:space="preserve"> </w:t>
            </w:r>
          </w:p>
        </w:tc>
      </w:tr>
      <w:tr w:rsidR="00504B33" w14:paraId="49AE4060" w14:textId="77777777" w:rsidTr="00504B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00" w:fill="auto"/>
          </w:tcPr>
          <w:p w14:paraId="538A4923" w14:textId="1698D713" w:rsidR="00504B33" w:rsidRDefault="00504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>1,55</w:t>
            </w: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00" w:fill="auto"/>
          </w:tcPr>
          <w:p w14:paraId="7B24B12F" w14:textId="007FA762" w:rsidR="00504B33" w:rsidRDefault="00504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>1,28</w:t>
            </w:r>
          </w:p>
        </w:tc>
      </w:tr>
    </w:tbl>
    <w:p w14:paraId="1D3F16E5" w14:textId="185E036B" w:rsidR="00063A0D" w:rsidRDefault="00063A0D">
      <w:pPr>
        <w:rPr>
          <w:lang w:val="lt-LT"/>
        </w:rPr>
      </w:pPr>
    </w:p>
    <w:p w14:paraId="473A9554" w14:textId="77777777" w:rsidR="00425949" w:rsidRDefault="00425949" w:rsidP="00425949">
      <w:pPr>
        <w:rPr>
          <w:lang w:val="lt-LT"/>
        </w:rPr>
      </w:pPr>
    </w:p>
    <w:p w14:paraId="69B5EA7F" w14:textId="0EA32A97" w:rsidR="00063A0D" w:rsidRPr="00725868" w:rsidRDefault="00063A0D">
      <w:pPr>
        <w:rPr>
          <w:lang w:val="lt-LT"/>
        </w:rPr>
      </w:pPr>
    </w:p>
    <w:sectPr w:rsidR="00063A0D" w:rsidRPr="00725868" w:rsidSect="00A33E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68"/>
    <w:rsid w:val="00063A0D"/>
    <w:rsid w:val="000B0FF9"/>
    <w:rsid w:val="001B5358"/>
    <w:rsid w:val="0023100F"/>
    <w:rsid w:val="00261832"/>
    <w:rsid w:val="00333F97"/>
    <w:rsid w:val="00354F64"/>
    <w:rsid w:val="003A4745"/>
    <w:rsid w:val="00425949"/>
    <w:rsid w:val="00504B33"/>
    <w:rsid w:val="00725868"/>
    <w:rsid w:val="007F2454"/>
    <w:rsid w:val="00875AC2"/>
    <w:rsid w:val="00961ECB"/>
    <w:rsid w:val="009F7636"/>
    <w:rsid w:val="00A33EF5"/>
    <w:rsid w:val="00AA71E8"/>
    <w:rsid w:val="00AD2904"/>
    <w:rsid w:val="00B309BE"/>
    <w:rsid w:val="00B329FF"/>
    <w:rsid w:val="00C258C5"/>
    <w:rsid w:val="00CA1242"/>
    <w:rsid w:val="00CD7A69"/>
    <w:rsid w:val="00D1710B"/>
    <w:rsid w:val="00D2318F"/>
    <w:rsid w:val="00DB48DD"/>
    <w:rsid w:val="00E67BDF"/>
    <w:rsid w:val="00FC7DB4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0B1"/>
  <w15:chartTrackingRefBased/>
  <w15:docId w15:val="{0A5D44E1-E488-40B9-A4CB-29E848E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Lukšienė</dc:creator>
  <cp:keywords/>
  <dc:description/>
  <cp:lastModifiedBy>Nerijus Lisauskas</cp:lastModifiedBy>
  <cp:revision>2</cp:revision>
  <cp:lastPrinted>2022-12-07T05:36:00Z</cp:lastPrinted>
  <dcterms:created xsi:type="dcterms:W3CDTF">2023-11-29T10:32:00Z</dcterms:created>
  <dcterms:modified xsi:type="dcterms:W3CDTF">2023-11-29T10:32:00Z</dcterms:modified>
</cp:coreProperties>
</file>